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016"/>
      </w:tblGrid>
      <w:tr w:rsidR="002517CD" w:rsidRPr="00795E01">
        <w:tc>
          <w:tcPr>
            <w:tcW w:w="11016" w:type="dxa"/>
          </w:tcPr>
          <w:p w:rsidR="002517CD" w:rsidRPr="00795E01" w:rsidRDefault="002517CD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Lesson Plan- Ms. Ali-ESL- class 812</w:t>
            </w:r>
          </w:p>
        </w:tc>
      </w:tr>
      <w:tr w:rsidR="002517CD" w:rsidRPr="00795E01">
        <w:tc>
          <w:tcPr>
            <w:tcW w:w="11016" w:type="dxa"/>
          </w:tcPr>
          <w:p w:rsidR="002517CD" w:rsidRPr="00795E01" w:rsidRDefault="002517CD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517CD" w:rsidRPr="00795E01">
        <w:tc>
          <w:tcPr>
            <w:tcW w:w="11016" w:type="dxa"/>
          </w:tcPr>
          <w:p w:rsidR="002517CD" w:rsidRPr="00C541FB" w:rsidRDefault="002517CD" w:rsidP="00C541FB">
            <w:pPr>
              <w:pStyle w:val="Heading2"/>
              <w:shd w:val="clear" w:color="auto" w:fill="FFFFFF"/>
              <w:spacing w:beforeLines="0" w:afterLines="0" w:line="186" w:lineRule="atLeast"/>
              <w:rPr>
                <w:rFonts w:ascii="Comic Sans MS" w:hAnsi="Comic Sans MS"/>
                <w:bCs/>
                <w:color w:val="A20202"/>
                <w:sz w:val="24"/>
                <w:szCs w:val="15"/>
              </w:rPr>
            </w:pPr>
            <w:r w:rsidRPr="00795E01">
              <w:rPr>
                <w:rFonts w:ascii="Comic Sans MS" w:hAnsi="Comic Sans MS"/>
                <w:i/>
                <w:sz w:val="28"/>
                <w:szCs w:val="28"/>
              </w:rPr>
              <w:t xml:space="preserve">Aim: </w:t>
            </w:r>
            <w:r w:rsidRPr="007D3631">
              <w:rPr>
                <w:rFonts w:ascii="Comic Sans MS" w:hAnsi="Comic Sans MS"/>
                <w:i/>
                <w:sz w:val="24"/>
                <w:szCs w:val="28"/>
              </w:rPr>
              <w:t>SWBAT</w:t>
            </w:r>
            <w:r w:rsidR="007D3631">
              <w:rPr>
                <w:rFonts w:ascii="Comic Sans MS" w:hAnsi="Comic Sans MS"/>
                <w:i/>
                <w:sz w:val="24"/>
                <w:szCs w:val="28"/>
              </w:rPr>
              <w:t xml:space="preserve"> </w:t>
            </w:r>
            <w:r w:rsidR="00C541FB">
              <w:rPr>
                <w:rFonts w:ascii="Comic Sans MS" w:hAnsi="Comic Sans MS"/>
                <w:i/>
                <w:sz w:val="24"/>
                <w:szCs w:val="28"/>
              </w:rPr>
              <w:t>establish a</w:t>
            </w:r>
            <w:r w:rsidR="007D3631" w:rsidRPr="007D3631">
              <w:rPr>
                <w:rFonts w:ascii="Comic Sans MS" w:hAnsi="Comic Sans MS"/>
                <w:bCs/>
                <w:color w:val="494949"/>
                <w:sz w:val="24"/>
              </w:rPr>
              <w:t xml:space="preserve"> classroom composting experiment </w:t>
            </w:r>
            <w:r w:rsidR="00C541FB">
              <w:rPr>
                <w:rFonts w:ascii="Comic Sans MS" w:hAnsi="Comic Sans MS"/>
                <w:bCs/>
                <w:color w:val="494949"/>
                <w:sz w:val="24"/>
              </w:rPr>
              <w:t>by demonstrating</w:t>
            </w:r>
            <w:r w:rsidR="007D3631" w:rsidRPr="007D3631">
              <w:rPr>
                <w:rFonts w:ascii="Comic Sans MS" w:hAnsi="Comic Sans MS"/>
                <w:bCs/>
                <w:color w:val="494949"/>
                <w:sz w:val="24"/>
              </w:rPr>
              <w:t xml:space="preserve"> why worms are called "nature's recyclers."</w:t>
            </w:r>
          </w:p>
        </w:tc>
      </w:tr>
      <w:tr w:rsidR="002517CD" w:rsidRPr="00795E01">
        <w:tc>
          <w:tcPr>
            <w:tcW w:w="11016" w:type="dxa"/>
          </w:tcPr>
          <w:p w:rsidR="002517CD" w:rsidRPr="00795E01" w:rsidRDefault="002517CD" w:rsidP="007D3631">
            <w:pPr>
              <w:rPr>
                <w:rFonts w:ascii="Comic Sans MS" w:hAnsi="Comic Sans MS"/>
                <w:sz w:val="28"/>
                <w:szCs w:val="28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H.W.:</w:t>
            </w:r>
            <w:r w:rsidR="00795E01" w:rsidRPr="00795E01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C541FB" w:rsidRPr="00C541FB">
              <w:rPr>
                <w:rFonts w:ascii="Comic Sans MS" w:hAnsi="Comic Sans MS"/>
                <w:szCs w:val="28"/>
              </w:rPr>
              <w:t>describe in journal the steps to creating a worm compost</w:t>
            </w:r>
          </w:p>
        </w:tc>
      </w:tr>
      <w:tr w:rsidR="002517CD" w:rsidRPr="00795E01">
        <w:tc>
          <w:tcPr>
            <w:tcW w:w="11016" w:type="dxa"/>
          </w:tcPr>
          <w:p w:rsidR="002517CD" w:rsidRPr="001D7DE2" w:rsidRDefault="002517CD" w:rsidP="00C541FB">
            <w:pPr>
              <w:rPr>
                <w:rFonts w:ascii="Comic Sans MS" w:hAnsi="Comic Sans MS"/>
                <w:sz w:val="28"/>
                <w:szCs w:val="28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EQ:</w:t>
            </w:r>
            <w:r w:rsidR="001D7DE2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C541FB" w:rsidRPr="00C541FB">
              <w:rPr>
                <w:rFonts w:ascii="Comic Sans MS" w:hAnsi="Comic Sans MS"/>
                <w:szCs w:val="28"/>
              </w:rPr>
              <w:t xml:space="preserve">Why is </w:t>
            </w:r>
            <w:proofErr w:type="gramStart"/>
            <w:r w:rsidR="00C541FB" w:rsidRPr="00C541FB">
              <w:rPr>
                <w:rFonts w:ascii="Comic Sans MS" w:hAnsi="Comic Sans MS"/>
                <w:szCs w:val="28"/>
              </w:rPr>
              <w:t>it  important</w:t>
            </w:r>
            <w:proofErr w:type="gramEnd"/>
            <w:r w:rsidR="00C541FB" w:rsidRPr="00C541FB">
              <w:rPr>
                <w:rFonts w:ascii="Comic Sans MS" w:hAnsi="Comic Sans MS"/>
                <w:szCs w:val="28"/>
              </w:rPr>
              <w:t xml:space="preserve"> to create good soil for our vegetables?</w:t>
            </w:r>
          </w:p>
        </w:tc>
      </w:tr>
      <w:tr w:rsidR="002517CD" w:rsidRPr="00795E01">
        <w:tc>
          <w:tcPr>
            <w:tcW w:w="11016" w:type="dxa"/>
          </w:tcPr>
          <w:p w:rsidR="00C541FB" w:rsidRDefault="002517CD" w:rsidP="00C541FB">
            <w:pPr>
              <w:shd w:val="clear" w:color="auto" w:fill="FFFFFF"/>
              <w:spacing w:line="186" w:lineRule="atLeast"/>
              <w:outlineLvl w:val="1"/>
              <w:rPr>
                <w:rFonts w:ascii="Arial" w:hAnsi="Arial"/>
                <w:b/>
                <w:bCs/>
                <w:color w:val="A20202"/>
                <w:sz w:val="15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Materials</w:t>
            </w:r>
            <w:proofErr w:type="gramStart"/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:</w:t>
            </w:r>
            <w:r w:rsidR="00795E01" w:rsidRPr="00795E01">
              <w:rPr>
                <w:rFonts w:ascii="Comic Sans MS" w:hAnsi="Comic Sans MS"/>
                <w:sz w:val="28"/>
                <w:szCs w:val="28"/>
              </w:rPr>
              <w:t xml:space="preserve"> ,</w:t>
            </w:r>
            <w:proofErr w:type="gramEnd"/>
            <w:r w:rsidR="00795E01" w:rsidRPr="00795E01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C541FB" w:rsidRPr="00C541FB" w:rsidRDefault="007D3631" w:rsidP="00C541FB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line="186" w:lineRule="atLeast"/>
              <w:outlineLvl w:val="1"/>
              <w:rPr>
                <w:rFonts w:ascii="Comic Sans MS" w:hAnsi="Comic Sans MS"/>
                <w:color w:val="494949"/>
                <w:szCs w:val="13"/>
              </w:rPr>
            </w:pPr>
            <w:proofErr w:type="gramStart"/>
            <w:r w:rsidRPr="00C541FB">
              <w:rPr>
                <w:rFonts w:ascii="Comic Sans MS" w:hAnsi="Comic Sans MS"/>
                <w:color w:val="494949"/>
              </w:rPr>
              <w:t>two</w:t>
            </w:r>
            <w:proofErr w:type="gramEnd"/>
            <w:r w:rsidRPr="00C541FB">
              <w:rPr>
                <w:rFonts w:ascii="Comic Sans MS" w:hAnsi="Comic Sans MS"/>
                <w:color w:val="494949"/>
              </w:rPr>
              <w:t xml:space="preserve"> see-through plastic containers of the same size, with lids (optimum container size might be a foot square and 6 inches deep); air holes should be punched in sides and lid of container</w:t>
            </w:r>
          </w:p>
          <w:p w:rsidR="00C541FB" w:rsidRPr="00C541FB" w:rsidRDefault="00C541FB" w:rsidP="00C541FB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line="186" w:lineRule="atLeast"/>
              <w:outlineLvl w:val="1"/>
              <w:rPr>
                <w:rFonts w:ascii="Comic Sans MS" w:hAnsi="Comic Sans MS"/>
                <w:color w:val="494949"/>
                <w:szCs w:val="13"/>
              </w:rPr>
            </w:pPr>
            <w:proofErr w:type="gramStart"/>
            <w:r w:rsidRPr="00C541FB">
              <w:rPr>
                <w:rFonts w:ascii="Comic Sans MS" w:hAnsi="Comic Sans MS"/>
                <w:color w:val="494949"/>
              </w:rPr>
              <w:t>earthworms</w:t>
            </w:r>
            <w:proofErr w:type="gramEnd"/>
            <w:r w:rsidRPr="00C541FB">
              <w:rPr>
                <w:rFonts w:ascii="Comic Sans MS" w:hAnsi="Comic Sans MS"/>
                <w:color w:val="494949"/>
              </w:rPr>
              <w:t xml:space="preserve"> </w:t>
            </w:r>
          </w:p>
          <w:p w:rsidR="00C541FB" w:rsidRPr="00C541FB" w:rsidRDefault="007D3631" w:rsidP="00C541FB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line="186" w:lineRule="atLeast"/>
              <w:outlineLvl w:val="1"/>
              <w:rPr>
                <w:rFonts w:ascii="Comic Sans MS" w:hAnsi="Comic Sans MS"/>
                <w:color w:val="494949"/>
                <w:szCs w:val="13"/>
              </w:rPr>
            </w:pPr>
            <w:proofErr w:type="gramStart"/>
            <w:r w:rsidRPr="00C541FB">
              <w:rPr>
                <w:rFonts w:ascii="Comic Sans MS" w:hAnsi="Comic Sans MS"/>
                <w:color w:val="494949"/>
              </w:rPr>
              <w:t>garbage</w:t>
            </w:r>
            <w:proofErr w:type="gramEnd"/>
            <w:r w:rsidRPr="00C541FB">
              <w:rPr>
                <w:rFonts w:ascii="Comic Sans MS" w:hAnsi="Comic Sans MS"/>
                <w:color w:val="494949"/>
              </w:rPr>
              <w:t xml:space="preserve"> items: chopped carrots work well for this activity, since their bright color contrasts with the soil; other possible items include apple pieces or shavings, coffee grounds, and crushed eggshells.</w:t>
            </w:r>
          </w:p>
          <w:p w:rsidR="002517CD" w:rsidRPr="00C541FB" w:rsidRDefault="007D3631" w:rsidP="00C541FB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line="186" w:lineRule="atLeast"/>
              <w:outlineLvl w:val="1"/>
              <w:rPr>
                <w:rFonts w:ascii="Comic Sans MS" w:hAnsi="Comic Sans MS"/>
                <w:color w:val="494949"/>
                <w:szCs w:val="13"/>
              </w:rPr>
            </w:pPr>
            <w:proofErr w:type="gramStart"/>
            <w:r w:rsidRPr="00C541FB">
              <w:rPr>
                <w:rFonts w:ascii="Comic Sans MS" w:hAnsi="Comic Sans MS"/>
                <w:color w:val="494949"/>
              </w:rPr>
              <w:t>student</w:t>
            </w:r>
            <w:proofErr w:type="gramEnd"/>
            <w:r w:rsidRPr="00C541FB">
              <w:rPr>
                <w:rFonts w:ascii="Comic Sans MS" w:hAnsi="Comic Sans MS"/>
                <w:color w:val="494949"/>
              </w:rPr>
              <w:t xml:space="preserve"> journals </w:t>
            </w:r>
          </w:p>
        </w:tc>
      </w:tr>
      <w:tr w:rsidR="002517CD" w:rsidRPr="00795E01">
        <w:tc>
          <w:tcPr>
            <w:tcW w:w="11016" w:type="dxa"/>
          </w:tcPr>
          <w:p w:rsidR="002517CD" w:rsidRPr="00795E01" w:rsidRDefault="002517CD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CCLS:</w:t>
            </w:r>
            <w:r w:rsidR="00A21AD2">
              <w:rPr>
                <w:rFonts w:ascii="Comic Sans MS" w:hAnsi="Comic Sans MS"/>
                <w:b/>
                <w:i/>
                <w:sz w:val="28"/>
                <w:szCs w:val="28"/>
              </w:rPr>
              <w:t xml:space="preserve"> </w:t>
            </w:r>
            <w:r w:rsidR="00A21AD2" w:rsidRPr="00A21AD2">
              <w:rPr>
                <w:rFonts w:ascii="Comic Sans MS" w:hAnsi="Comic Sans MS"/>
                <w:szCs w:val="28"/>
              </w:rPr>
              <w:t>R.I.4,</w:t>
            </w:r>
            <w:r w:rsidR="00A21AD2">
              <w:rPr>
                <w:rFonts w:ascii="Comic Sans MS" w:hAnsi="Comic Sans MS"/>
                <w:szCs w:val="28"/>
              </w:rPr>
              <w:t xml:space="preserve"> </w:t>
            </w:r>
            <w:r w:rsidR="00A21AD2" w:rsidRPr="00A21AD2">
              <w:rPr>
                <w:rFonts w:ascii="Comic Sans MS" w:hAnsi="Comic Sans MS"/>
                <w:szCs w:val="28"/>
              </w:rPr>
              <w:t>W.2.a</w:t>
            </w:r>
            <w:proofErr w:type="gramStart"/>
            <w:r w:rsidR="00A21AD2" w:rsidRPr="00A21AD2">
              <w:rPr>
                <w:rFonts w:ascii="Comic Sans MS" w:hAnsi="Comic Sans MS"/>
                <w:szCs w:val="28"/>
              </w:rPr>
              <w:t>,b,c</w:t>
            </w:r>
            <w:proofErr w:type="gramEnd"/>
            <w:r w:rsidR="00A21AD2" w:rsidRPr="00A21AD2">
              <w:rPr>
                <w:rFonts w:ascii="Comic Sans MS" w:hAnsi="Comic Sans MS"/>
                <w:szCs w:val="28"/>
              </w:rPr>
              <w:t>.</w:t>
            </w:r>
          </w:p>
        </w:tc>
      </w:tr>
      <w:tr w:rsidR="002517CD" w:rsidRPr="00795E01">
        <w:tc>
          <w:tcPr>
            <w:tcW w:w="11016" w:type="dxa"/>
          </w:tcPr>
          <w:p w:rsidR="007D3631" w:rsidRPr="00C541FB" w:rsidRDefault="002517CD" w:rsidP="007D3631">
            <w:pPr>
              <w:rPr>
                <w:rFonts w:ascii="Comic Sans MS" w:hAnsi="Comic Sans MS"/>
                <w:szCs w:val="20"/>
              </w:rPr>
            </w:pPr>
            <w:proofErr w:type="spellStart"/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Obj</w:t>
            </w:r>
            <w:proofErr w:type="spellEnd"/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:</w:t>
            </w:r>
            <w:r w:rsidR="00795E01" w:rsidRPr="00795E01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7D3631" w:rsidRPr="00C541FB">
              <w:rPr>
                <w:rFonts w:ascii="Comic Sans MS" w:hAnsi="Comic Sans MS"/>
                <w:color w:val="494949"/>
              </w:rPr>
              <w:t>Students will</w:t>
            </w:r>
          </w:p>
          <w:p w:rsidR="007D3631" w:rsidRPr="00C541FB" w:rsidRDefault="007D3631" w:rsidP="007D3631">
            <w:pPr>
              <w:numPr>
                <w:ilvl w:val="0"/>
                <w:numId w:val="1"/>
              </w:numPr>
              <w:shd w:val="clear" w:color="auto" w:fill="FFFFFF"/>
              <w:ind w:left="236"/>
              <w:rPr>
                <w:rFonts w:ascii="Comic Sans MS" w:hAnsi="Comic Sans MS"/>
                <w:color w:val="494949"/>
                <w:szCs w:val="13"/>
              </w:rPr>
            </w:pPr>
            <w:proofErr w:type="gramStart"/>
            <w:r w:rsidRPr="00C541FB">
              <w:rPr>
                <w:rFonts w:ascii="Comic Sans MS" w:hAnsi="Comic Sans MS"/>
                <w:color w:val="494949"/>
              </w:rPr>
              <w:t>predict</w:t>
            </w:r>
            <w:proofErr w:type="gramEnd"/>
            <w:r w:rsidRPr="00C541FB">
              <w:rPr>
                <w:rFonts w:ascii="Comic Sans MS" w:hAnsi="Comic Sans MS"/>
                <w:color w:val="494949"/>
              </w:rPr>
              <w:t xml:space="preserve"> what will happen in two (control and experiment) containers -- one with soil and trash, the other with soil, trash, </w:t>
            </w:r>
            <w:r w:rsidRPr="00C541FB">
              <w:rPr>
                <w:rFonts w:ascii="Comic Sans MS" w:hAnsi="Comic Sans MS"/>
                <w:i/>
                <w:color w:val="494949"/>
              </w:rPr>
              <w:t>and</w:t>
            </w:r>
            <w:r w:rsidRPr="00C541FB">
              <w:rPr>
                <w:rFonts w:ascii="Comic Sans MS" w:hAnsi="Comic Sans MS"/>
                <w:color w:val="494949"/>
              </w:rPr>
              <w:t> worms.</w:t>
            </w:r>
          </w:p>
          <w:p w:rsidR="007D3631" w:rsidRPr="00C541FB" w:rsidRDefault="007D3631" w:rsidP="007D3631">
            <w:pPr>
              <w:numPr>
                <w:ilvl w:val="0"/>
                <w:numId w:val="1"/>
              </w:numPr>
              <w:shd w:val="clear" w:color="auto" w:fill="FFFFFF"/>
              <w:ind w:left="236"/>
              <w:rPr>
                <w:rFonts w:ascii="Comic Sans MS" w:hAnsi="Comic Sans MS"/>
                <w:color w:val="494949"/>
                <w:szCs w:val="13"/>
              </w:rPr>
            </w:pPr>
            <w:proofErr w:type="gramStart"/>
            <w:r w:rsidRPr="00C541FB">
              <w:rPr>
                <w:rFonts w:ascii="Comic Sans MS" w:hAnsi="Comic Sans MS"/>
                <w:color w:val="494949"/>
              </w:rPr>
              <w:t>learn</w:t>
            </w:r>
            <w:proofErr w:type="gramEnd"/>
            <w:r w:rsidRPr="00C541FB">
              <w:rPr>
                <w:rFonts w:ascii="Comic Sans MS" w:hAnsi="Comic Sans MS"/>
                <w:color w:val="494949"/>
              </w:rPr>
              <w:t xml:space="preserve"> why some people call worms "nature's recyclers."</w:t>
            </w:r>
          </w:p>
          <w:p w:rsidR="002517CD" w:rsidRPr="00795E01" w:rsidRDefault="007D3631" w:rsidP="007D3631">
            <w:pPr>
              <w:rPr>
                <w:rFonts w:ascii="Comic Sans MS" w:hAnsi="Comic Sans MS"/>
                <w:sz w:val="28"/>
                <w:szCs w:val="28"/>
              </w:rPr>
            </w:pPr>
            <w:proofErr w:type="gramStart"/>
            <w:r w:rsidRPr="00C541FB">
              <w:rPr>
                <w:rFonts w:ascii="Comic Sans MS" w:hAnsi="Comic Sans MS"/>
                <w:color w:val="494949"/>
              </w:rPr>
              <w:t>discuss</w:t>
            </w:r>
            <w:proofErr w:type="gramEnd"/>
            <w:r w:rsidRPr="00C541FB">
              <w:rPr>
                <w:rFonts w:ascii="Comic Sans MS" w:hAnsi="Comic Sans MS"/>
                <w:color w:val="494949"/>
              </w:rPr>
              <w:t xml:space="preserve"> how worms can help solve environmental problems</w:t>
            </w:r>
          </w:p>
        </w:tc>
      </w:tr>
      <w:tr w:rsidR="002517CD" w:rsidRPr="00795E01">
        <w:tc>
          <w:tcPr>
            <w:tcW w:w="11016" w:type="dxa"/>
          </w:tcPr>
          <w:p w:rsidR="002517CD" w:rsidRPr="00795E01" w:rsidRDefault="002517CD" w:rsidP="007D3631">
            <w:pPr>
              <w:rPr>
                <w:rFonts w:ascii="Comic Sans MS" w:hAnsi="Comic Sans MS"/>
                <w:sz w:val="28"/>
                <w:szCs w:val="28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Lang.obj:</w:t>
            </w:r>
            <w:r w:rsidR="00795E01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C541FB" w:rsidRPr="00C541FB">
              <w:rPr>
                <w:rFonts w:ascii="Comic Sans MS" w:hAnsi="Comic Sans MS"/>
                <w:szCs w:val="28"/>
              </w:rPr>
              <w:t>students will describe one part of the process to another student in jigsaw activity</w:t>
            </w:r>
          </w:p>
        </w:tc>
      </w:tr>
      <w:tr w:rsidR="002517CD" w:rsidRPr="00795E01">
        <w:tc>
          <w:tcPr>
            <w:tcW w:w="11016" w:type="dxa"/>
          </w:tcPr>
          <w:p w:rsidR="002517CD" w:rsidRPr="00795E01" w:rsidRDefault="002517CD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Instr.groups</w:t>
            </w:r>
            <w:proofErr w:type="spellEnd"/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 xml:space="preserve"> based on data:</w:t>
            </w:r>
            <w:r w:rsidR="00795E01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</w:tc>
      </w:tr>
      <w:tr w:rsidR="002517CD" w:rsidRPr="00795E01">
        <w:tc>
          <w:tcPr>
            <w:tcW w:w="11016" w:type="dxa"/>
          </w:tcPr>
          <w:p w:rsidR="002517CD" w:rsidRPr="00C541FB" w:rsidRDefault="002517CD" w:rsidP="00C541FB">
            <w:pPr>
              <w:shd w:val="clear" w:color="auto" w:fill="FFFFFF"/>
              <w:spacing w:line="186" w:lineRule="atLeast"/>
              <w:outlineLvl w:val="1"/>
              <w:rPr>
                <w:rFonts w:ascii="Arial" w:hAnsi="Arial" w:cs="Times New Roman"/>
                <w:color w:val="494949"/>
                <w:sz w:val="13"/>
                <w:szCs w:val="13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Vocab:</w:t>
            </w:r>
            <w:r w:rsidR="00795E01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7D3631" w:rsidRPr="00C541FB">
              <w:rPr>
                <w:rFonts w:ascii="Comic Sans MS" w:hAnsi="Comic Sans MS" w:cs="Times New Roman"/>
                <w:color w:val="494949"/>
              </w:rPr>
              <w:t>Worms, earthworms, recycle, compost, garbage, trash, biodegradable</w:t>
            </w:r>
          </w:p>
        </w:tc>
      </w:tr>
      <w:tr w:rsidR="002517CD" w:rsidRPr="00795E01">
        <w:tc>
          <w:tcPr>
            <w:tcW w:w="11016" w:type="dxa"/>
          </w:tcPr>
          <w:p w:rsidR="007D3631" w:rsidRPr="00C541FB" w:rsidRDefault="002517CD" w:rsidP="003453F5">
            <w:pPr>
              <w:shd w:val="clear" w:color="auto" w:fill="FFFFFF"/>
              <w:spacing w:beforeLines="1" w:afterLines="1"/>
              <w:rPr>
                <w:rFonts w:ascii="Comic Sans MS" w:hAnsi="Comic Sans MS" w:cs="Times New Roman"/>
                <w:color w:val="494949"/>
                <w:szCs w:val="13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GP:</w:t>
            </w:r>
            <w:r w:rsidR="00795E01" w:rsidRPr="00795E01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7D3631" w:rsidRPr="00C541FB">
              <w:rPr>
                <w:rFonts w:ascii="Comic Sans MS" w:hAnsi="Comic Sans MS" w:cs="Times New Roman"/>
                <w:color w:val="494949"/>
              </w:rPr>
              <w:t>In this experiment students observe firsthand how earthworms transform garbage into compost.</w:t>
            </w:r>
          </w:p>
          <w:p w:rsidR="007D3631" w:rsidRPr="00C541FB" w:rsidRDefault="007D3631" w:rsidP="003453F5">
            <w:pPr>
              <w:shd w:val="clear" w:color="auto" w:fill="FFFFFF"/>
              <w:spacing w:beforeLines="1" w:afterLines="1"/>
              <w:rPr>
                <w:rFonts w:ascii="Comic Sans MS" w:hAnsi="Comic Sans MS" w:cs="Times New Roman"/>
                <w:color w:val="494949"/>
                <w:szCs w:val="13"/>
              </w:rPr>
            </w:pPr>
            <w:r w:rsidRPr="00C541FB">
              <w:rPr>
                <w:rFonts w:ascii="Comic Sans MS" w:hAnsi="Comic Sans MS" w:cs="Times New Roman"/>
                <w:color w:val="494949"/>
              </w:rPr>
              <w:t xml:space="preserve">Start with two see-through plastic containers of the same size; the containers should have lids. (One large tub, divided in half with a plastic separator, is an alternative.) Punch small air holes in the lid of the container and along the sides. Spread about 2 inches of rich soil in the bottom of the container. Spread over the top of the soil some common garbage items. Chopped carrots work well for this activity; if you arrange some of the garbage so you can see it through the </w:t>
            </w:r>
            <w:proofErr w:type="gramStart"/>
            <w:r w:rsidRPr="00C541FB">
              <w:rPr>
                <w:rFonts w:ascii="Comic Sans MS" w:hAnsi="Comic Sans MS" w:cs="Times New Roman"/>
                <w:color w:val="494949"/>
              </w:rPr>
              <w:t>container,</w:t>
            </w:r>
            <w:proofErr w:type="gramEnd"/>
            <w:r w:rsidRPr="00C541FB">
              <w:rPr>
                <w:rFonts w:ascii="Comic Sans MS" w:hAnsi="Comic Sans MS" w:cs="Times New Roman"/>
                <w:color w:val="494949"/>
              </w:rPr>
              <w:t xml:space="preserve"> you should be able to observe daily changes. Other items that might be appropriate include apple pieces or shavings, coffee grounds, crushed eggshells... </w:t>
            </w:r>
            <w:r w:rsidRPr="00C541FB">
              <w:rPr>
                <w:rFonts w:ascii="Comic Sans MS" w:hAnsi="Comic Sans MS" w:cs="Times New Roman"/>
                <w:i/>
                <w:color w:val="494949"/>
              </w:rPr>
              <w:t>Do not use meat or dairy products because they will smell bad.</w:t>
            </w:r>
          </w:p>
          <w:p w:rsidR="007D3631" w:rsidRPr="00C541FB" w:rsidRDefault="007D3631" w:rsidP="007D3631">
            <w:pPr>
              <w:shd w:val="clear" w:color="auto" w:fill="FFFFFF"/>
              <w:spacing w:before="100" w:after="100"/>
              <w:ind w:left="720" w:right="720"/>
              <w:rPr>
                <w:rFonts w:ascii="Comic Sans MS" w:hAnsi="Comic Sans MS"/>
                <w:color w:val="494949"/>
                <w:szCs w:val="13"/>
              </w:rPr>
            </w:pPr>
            <w:r w:rsidRPr="00C541FB">
              <w:rPr>
                <w:rFonts w:ascii="Comic Sans MS" w:hAnsi="Comic Sans MS"/>
                <w:color w:val="494949"/>
              </w:rPr>
              <w:t>Be sure each container contains equal amounts of soil and garbage items.</w:t>
            </w:r>
          </w:p>
          <w:p w:rsidR="007D3631" w:rsidRPr="00C541FB" w:rsidRDefault="007D3631" w:rsidP="003453F5">
            <w:pPr>
              <w:shd w:val="clear" w:color="auto" w:fill="FFFFFF"/>
              <w:spacing w:beforeLines="1" w:afterLines="1"/>
              <w:rPr>
                <w:rFonts w:ascii="Comic Sans MS" w:hAnsi="Comic Sans MS" w:cs="Times New Roman"/>
                <w:color w:val="494949"/>
                <w:szCs w:val="13"/>
              </w:rPr>
            </w:pPr>
            <w:r w:rsidRPr="00C541FB">
              <w:rPr>
                <w:rFonts w:ascii="Comic Sans MS" w:hAnsi="Comic Sans MS" w:cs="Times New Roman"/>
                <w:color w:val="494949"/>
              </w:rPr>
              <w:t>Cover the selected garbage with two inches of soil. Then add earthworms to </w:t>
            </w:r>
            <w:r w:rsidRPr="00C541FB">
              <w:rPr>
                <w:rFonts w:ascii="Comic Sans MS" w:hAnsi="Comic Sans MS" w:cs="Times New Roman"/>
                <w:i/>
                <w:color w:val="494949"/>
              </w:rPr>
              <w:t>one container only</w:t>
            </w:r>
            <w:r w:rsidRPr="00C541FB">
              <w:rPr>
                <w:rFonts w:ascii="Comic Sans MS" w:hAnsi="Comic Sans MS" w:cs="Times New Roman"/>
                <w:color w:val="494949"/>
              </w:rPr>
              <w:t> (or to one side of a divided container). For a container this size, a few dozen worms should suffice. The container without the worms is the </w:t>
            </w:r>
            <w:r w:rsidRPr="00C541FB">
              <w:rPr>
                <w:rFonts w:ascii="Comic Sans MS" w:hAnsi="Comic Sans MS" w:cs="Times New Roman"/>
                <w:i/>
                <w:color w:val="494949"/>
              </w:rPr>
              <w:t>control</w:t>
            </w:r>
            <w:r w:rsidRPr="00C541FB">
              <w:rPr>
                <w:rFonts w:ascii="Comic Sans MS" w:hAnsi="Comic Sans MS" w:cs="Times New Roman"/>
                <w:color w:val="494949"/>
              </w:rPr>
              <w:t> for this experiment. You might ask students to record in their journals predictions about what will happen to the two containers over the next couple of weeks.</w:t>
            </w:r>
          </w:p>
          <w:p w:rsidR="00795E01" w:rsidRPr="00C541FB" w:rsidRDefault="007D3631" w:rsidP="00C541FB">
            <w:pPr>
              <w:shd w:val="clear" w:color="auto" w:fill="FFFFFF"/>
              <w:spacing w:before="100" w:after="100"/>
              <w:ind w:left="720" w:right="720"/>
              <w:rPr>
                <w:rFonts w:ascii="Comic Sans MS" w:hAnsi="Comic Sans MS" w:cs="Times New Roman"/>
                <w:color w:val="494949"/>
                <w:szCs w:val="13"/>
              </w:rPr>
            </w:pPr>
            <w:r w:rsidRPr="00C541FB">
              <w:rPr>
                <w:rFonts w:ascii="Comic Sans MS" w:hAnsi="Comic Sans MS"/>
                <w:color w:val="494949"/>
              </w:rPr>
              <w:t>Notes: Wet the soil to keep it slightly damp. </w:t>
            </w:r>
            <w:r w:rsidRPr="00C541FB">
              <w:rPr>
                <w:rFonts w:ascii="Comic Sans MS" w:hAnsi="Comic Sans MS"/>
                <w:i/>
                <w:color w:val="494949"/>
              </w:rPr>
              <w:t>Do not over water. You do not want water collecting in the bottom of the container.</w:t>
            </w:r>
            <w:r w:rsidRPr="00C541FB">
              <w:rPr>
                <w:rFonts w:ascii="Comic Sans MS" w:hAnsi="Comic Sans MS"/>
                <w:color w:val="494949"/>
              </w:rPr>
              <w:t xml:space="preserve"> When not being observed, it is best to keep the container(s) in a dark place, such as a closet, because earthworms will shy away from light. </w:t>
            </w:r>
            <w:r w:rsidRPr="00C541FB">
              <w:rPr>
                <w:rFonts w:ascii="Comic Sans MS" w:hAnsi="Comic Sans MS" w:cs="Times New Roman"/>
                <w:color w:val="494949"/>
              </w:rPr>
              <w:t>During the next two weeks, observe and compare changes in the control and the worm-filled containers. If you cannot see through the containers, gently dig up the garbage after two weeks.</w:t>
            </w:r>
          </w:p>
        </w:tc>
      </w:tr>
      <w:tr w:rsidR="002517CD" w:rsidRPr="00795E01">
        <w:tc>
          <w:tcPr>
            <w:tcW w:w="11016" w:type="dxa"/>
          </w:tcPr>
          <w:p w:rsidR="002517CD" w:rsidRPr="00795E01" w:rsidRDefault="002517CD" w:rsidP="007D363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517CD" w:rsidRPr="00795E01">
        <w:tc>
          <w:tcPr>
            <w:tcW w:w="11016" w:type="dxa"/>
          </w:tcPr>
          <w:p w:rsidR="002517CD" w:rsidRPr="005A71C1" w:rsidRDefault="002517CD" w:rsidP="00C541FB">
            <w:pPr>
              <w:pStyle w:val="NormalWeb"/>
              <w:shd w:val="clear" w:color="auto" w:fill="FFFFFF"/>
              <w:spacing w:before="2" w:after="2"/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Summary/</w:t>
            </w:r>
            <w:proofErr w:type="spellStart"/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Assessment</w:t>
            </w:r>
            <w:proofErr w:type="spellEnd"/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>:</w:t>
            </w:r>
          </w:p>
          <w:p w:rsidR="002517CD" w:rsidRPr="00A21AD2" w:rsidRDefault="002517CD">
            <w:pPr>
              <w:rPr>
                <w:rFonts w:ascii="Comic Sans MS" w:hAnsi="Comic Sans MS"/>
                <w:szCs w:val="28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 xml:space="preserve">  Diagnostic-</w:t>
            </w:r>
            <w:proofErr w:type="spellStart"/>
            <w:r w:rsidR="00A21AD2" w:rsidRPr="00A21AD2">
              <w:rPr>
                <w:rFonts w:ascii="Comic Sans MS" w:hAnsi="Comic Sans MS"/>
                <w:szCs w:val="28"/>
              </w:rPr>
              <w:t>KWLchart</w:t>
            </w:r>
            <w:proofErr w:type="spellEnd"/>
          </w:p>
          <w:p w:rsidR="002517CD" w:rsidRPr="00A21AD2" w:rsidRDefault="002517CD">
            <w:pPr>
              <w:rPr>
                <w:rFonts w:ascii="Comic Sans MS" w:hAnsi="Comic Sans MS"/>
                <w:sz w:val="28"/>
                <w:szCs w:val="28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 xml:space="preserve">  Performance-</w:t>
            </w:r>
            <w:r w:rsidR="00A21AD2">
              <w:rPr>
                <w:rFonts w:ascii="Comic Sans MS" w:hAnsi="Comic Sans MS"/>
                <w:sz w:val="28"/>
                <w:szCs w:val="28"/>
              </w:rPr>
              <w:t xml:space="preserve"> “</w:t>
            </w:r>
            <w:r w:rsidR="00A21AD2" w:rsidRPr="00A21AD2">
              <w:rPr>
                <w:rFonts w:ascii="Comic Sans MS" w:hAnsi="Comic Sans MS"/>
                <w:szCs w:val="28"/>
              </w:rPr>
              <w:t>how to” step by step directions of creating a worm compost</w:t>
            </w:r>
            <w:r w:rsidR="00A21AD2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A21AD2" w:rsidRPr="00A21AD2">
              <w:rPr>
                <w:rFonts w:ascii="Comic Sans MS" w:hAnsi="Comic Sans MS"/>
                <w:szCs w:val="28"/>
              </w:rPr>
              <w:t>bin</w:t>
            </w:r>
          </w:p>
          <w:p w:rsidR="002517CD" w:rsidRPr="005A71C1" w:rsidRDefault="002517CD" w:rsidP="005A71C1">
            <w:pPr>
              <w:pStyle w:val="NormalWeb"/>
              <w:shd w:val="clear" w:color="auto" w:fill="FFFFFF"/>
              <w:spacing w:before="2" w:after="2"/>
              <w:rPr>
                <w:rFonts w:ascii="Comic Sans MS" w:hAnsi="Comic Sans MS"/>
                <w:color w:val="494949"/>
                <w:sz w:val="24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 xml:space="preserve">  Formative-</w:t>
            </w:r>
            <w:r w:rsidR="00963576">
              <w:rPr>
                <w:rFonts w:ascii="Comic Sans MS" w:hAnsi="Comic Sans MS"/>
                <w:b/>
                <w:i/>
                <w:sz w:val="28"/>
                <w:szCs w:val="28"/>
              </w:rPr>
              <w:t xml:space="preserve"> </w:t>
            </w:r>
            <w:r w:rsidR="00C541FB" w:rsidRPr="005A71C1">
              <w:rPr>
                <w:rFonts w:ascii="Comic Sans MS" w:hAnsi="Comic Sans MS"/>
                <w:color w:val="494949"/>
                <w:sz w:val="24"/>
              </w:rPr>
              <w:t xml:space="preserve">Ask students to write a paragraph describing what they learned from the experiment. </w:t>
            </w:r>
            <w:r w:rsidR="00C541FB">
              <w:rPr>
                <w:rFonts w:ascii="Comic Sans MS" w:hAnsi="Comic Sans MS"/>
                <w:color w:val="494949"/>
              </w:rPr>
              <w:t>P</w:t>
            </w:r>
            <w:r w:rsidR="00C541FB" w:rsidRPr="00C541FB">
              <w:rPr>
                <w:rFonts w:ascii="Comic Sans MS" w:hAnsi="Comic Sans MS"/>
                <w:color w:val="494949"/>
              </w:rPr>
              <w:t>rovide several word prompts that they must include in their paragraphs; for example, worms, compost, and recycle</w:t>
            </w:r>
          </w:p>
          <w:p w:rsidR="002517CD" w:rsidRPr="00795E01" w:rsidRDefault="002517CD" w:rsidP="007D3631">
            <w:pPr>
              <w:rPr>
                <w:rFonts w:ascii="Comic Sans MS" w:hAnsi="Comic Sans MS"/>
                <w:sz w:val="28"/>
                <w:szCs w:val="28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 xml:space="preserve">  Summative-</w:t>
            </w:r>
            <w:r w:rsidR="00795E01" w:rsidRPr="00795E01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</w:tc>
      </w:tr>
      <w:tr w:rsidR="002517CD" w:rsidRPr="00795E01">
        <w:tc>
          <w:tcPr>
            <w:tcW w:w="11016" w:type="dxa"/>
          </w:tcPr>
          <w:p w:rsidR="002517CD" w:rsidRPr="00A21AD2" w:rsidRDefault="002517CD" w:rsidP="005A71C1">
            <w:pPr>
              <w:pStyle w:val="Heading2"/>
              <w:shd w:val="clear" w:color="auto" w:fill="FFFFFF"/>
              <w:spacing w:beforeLines="0" w:afterLines="0" w:line="186" w:lineRule="atLeast"/>
              <w:rPr>
                <w:rFonts w:ascii="Comic Sans MS" w:hAnsi="Comic Sans MS" w:cs="Times New Roman"/>
                <w:b w:val="0"/>
                <w:color w:val="494949"/>
                <w:sz w:val="24"/>
              </w:rPr>
            </w:pPr>
            <w:r w:rsidRPr="00795E01">
              <w:rPr>
                <w:rFonts w:ascii="Comic Sans MS" w:hAnsi="Comic Sans MS"/>
                <w:i/>
                <w:sz w:val="28"/>
                <w:szCs w:val="28"/>
              </w:rPr>
              <w:t xml:space="preserve">Next </w:t>
            </w:r>
            <w:proofErr w:type="spellStart"/>
            <w:r w:rsidRPr="00795E01">
              <w:rPr>
                <w:rFonts w:ascii="Comic Sans MS" w:hAnsi="Comic Sans MS"/>
                <w:i/>
                <w:sz w:val="28"/>
                <w:szCs w:val="28"/>
              </w:rPr>
              <w:t>steps</w:t>
            </w:r>
            <w:proofErr w:type="spellEnd"/>
            <w:r w:rsidRPr="00795E01">
              <w:rPr>
                <w:rFonts w:ascii="Comic Sans MS" w:hAnsi="Comic Sans MS"/>
                <w:i/>
                <w:sz w:val="28"/>
                <w:szCs w:val="28"/>
              </w:rPr>
              <w:t>:</w:t>
            </w:r>
            <w:r w:rsidR="00C541FB">
              <w:rPr>
                <w:rFonts w:ascii="Comic Sans MS" w:hAnsi="Comic Sans MS"/>
                <w:i/>
                <w:sz w:val="28"/>
                <w:szCs w:val="28"/>
              </w:rPr>
              <w:t xml:space="preserve"> </w:t>
            </w:r>
            <w:r w:rsidR="00C541FB" w:rsidRPr="00C541FB">
              <w:rPr>
                <w:rFonts w:ascii="Comic Sans MS" w:hAnsi="Comic Sans MS"/>
                <w:b w:val="0"/>
                <w:sz w:val="24"/>
                <w:szCs w:val="28"/>
              </w:rPr>
              <w:t>After two weeks</w:t>
            </w:r>
            <w:r w:rsidR="00C541FB">
              <w:rPr>
                <w:rFonts w:ascii="Comic Sans MS" w:hAnsi="Comic Sans MS"/>
                <w:b w:val="0"/>
                <w:sz w:val="24"/>
                <w:szCs w:val="28"/>
              </w:rPr>
              <w:t>:</w:t>
            </w:r>
            <w:r w:rsidR="00795E01" w:rsidRPr="00795E01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7D3631" w:rsidRPr="00C541FB">
              <w:rPr>
                <w:rFonts w:ascii="Comic Sans MS" w:hAnsi="Comic Sans MS" w:cs="Times New Roman"/>
                <w:b w:val="0"/>
                <w:color w:val="494949"/>
                <w:sz w:val="24"/>
              </w:rPr>
              <w:t xml:space="preserve">Discuss the results of the experiment. What happened to the trash in the container with the worms in it? </w:t>
            </w:r>
            <w:proofErr w:type="gramStart"/>
            <w:r w:rsidR="007D3631" w:rsidRPr="00C541FB">
              <w:rPr>
                <w:rFonts w:ascii="Comic Sans MS" w:hAnsi="Comic Sans MS" w:cs="Times New Roman"/>
                <w:b w:val="0"/>
                <w:color w:val="494949"/>
                <w:sz w:val="24"/>
              </w:rPr>
              <w:t>in</w:t>
            </w:r>
            <w:proofErr w:type="gramEnd"/>
            <w:r w:rsidR="007D3631" w:rsidRPr="00C541FB">
              <w:rPr>
                <w:rFonts w:ascii="Comic Sans MS" w:hAnsi="Comic Sans MS" w:cs="Times New Roman"/>
                <w:b w:val="0"/>
                <w:color w:val="494949"/>
                <w:sz w:val="24"/>
              </w:rPr>
              <w:t xml:space="preserve"> the container without worms? How did changes in the two containers differ? Why? (Earthworms "digest" the garbage and soil, producing richer soil.) How can worms help cut down on trash?</w:t>
            </w:r>
          </w:p>
        </w:tc>
      </w:tr>
      <w:tr w:rsidR="002517CD" w:rsidRPr="00795E01">
        <w:tc>
          <w:tcPr>
            <w:tcW w:w="11016" w:type="dxa"/>
          </w:tcPr>
          <w:p w:rsidR="002517CD" w:rsidRPr="00795E01" w:rsidRDefault="002517CD" w:rsidP="007D3631">
            <w:pPr>
              <w:pStyle w:val="Heading2"/>
              <w:shd w:val="clear" w:color="auto" w:fill="FFFFFF"/>
              <w:spacing w:beforeLines="0" w:afterLines="0" w:line="186" w:lineRule="atLeast"/>
              <w:rPr>
                <w:rFonts w:ascii="Comic Sans MS" w:hAnsi="Comic Sans MS"/>
                <w:sz w:val="28"/>
                <w:szCs w:val="28"/>
              </w:rPr>
            </w:pPr>
            <w:r w:rsidRPr="00795E01">
              <w:rPr>
                <w:rFonts w:ascii="Comic Sans MS" w:hAnsi="Comic Sans MS"/>
                <w:i/>
                <w:sz w:val="28"/>
                <w:szCs w:val="28"/>
              </w:rPr>
              <w:t>Reflection:</w:t>
            </w:r>
            <w:r w:rsidR="00795E01" w:rsidRPr="00795E01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</w:tc>
      </w:tr>
    </w:tbl>
    <w:p w:rsidR="00EA3C1C" w:rsidRPr="00795E01" w:rsidRDefault="00EA3C1C" w:rsidP="002517CD">
      <w:pPr>
        <w:rPr>
          <w:rFonts w:ascii="Comic Sans MS" w:hAnsi="Comic Sans MS"/>
          <w:sz w:val="28"/>
          <w:szCs w:val="28"/>
        </w:rPr>
      </w:pPr>
    </w:p>
    <w:sectPr w:rsidR="00EA3C1C" w:rsidRPr="00795E01" w:rsidSect="00EA3C1C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0512D"/>
    <w:multiLevelType w:val="multilevel"/>
    <w:tmpl w:val="3E5A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722AB5"/>
    <w:multiLevelType w:val="multilevel"/>
    <w:tmpl w:val="5AAE6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A701ED"/>
    <w:multiLevelType w:val="hybridMultilevel"/>
    <w:tmpl w:val="2EF49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EA3C1C"/>
    <w:rsid w:val="0014703C"/>
    <w:rsid w:val="00170E40"/>
    <w:rsid w:val="001D7DE2"/>
    <w:rsid w:val="002517CD"/>
    <w:rsid w:val="003453F5"/>
    <w:rsid w:val="005A71C1"/>
    <w:rsid w:val="00795E01"/>
    <w:rsid w:val="007D3631"/>
    <w:rsid w:val="00920C6A"/>
    <w:rsid w:val="00963576"/>
    <w:rsid w:val="00A21AD2"/>
    <w:rsid w:val="00C541FB"/>
    <w:rsid w:val="00C8114F"/>
    <w:rsid w:val="00EA3C1C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C6A"/>
  </w:style>
  <w:style w:type="paragraph" w:styleId="Heading2">
    <w:name w:val="heading 2"/>
    <w:basedOn w:val="Normal"/>
    <w:link w:val="Heading2Char"/>
    <w:uiPriority w:val="9"/>
    <w:rsid w:val="007D3631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51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D3631"/>
    <w:rPr>
      <w:rFonts w:ascii="Times" w:hAnsi="Times"/>
      <w:b/>
      <w:sz w:val="36"/>
      <w:szCs w:val="20"/>
    </w:rPr>
  </w:style>
  <w:style w:type="character" w:styleId="Strong">
    <w:name w:val="Strong"/>
    <w:basedOn w:val="DefaultParagraphFont"/>
    <w:uiPriority w:val="22"/>
    <w:rsid w:val="007D3631"/>
    <w:rPr>
      <w:b/>
    </w:rPr>
  </w:style>
  <w:style w:type="paragraph" w:styleId="NormalWeb">
    <w:name w:val="Normal (Web)"/>
    <w:basedOn w:val="Normal"/>
    <w:uiPriority w:val="99"/>
    <w:rsid w:val="007D3631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style-span">
    <w:name w:val="apple-style-span"/>
    <w:basedOn w:val="DefaultParagraphFont"/>
    <w:rsid w:val="007D3631"/>
  </w:style>
  <w:style w:type="character" w:customStyle="1" w:styleId="apple-converted-space">
    <w:name w:val="apple-converted-space"/>
    <w:basedOn w:val="DefaultParagraphFont"/>
    <w:rsid w:val="007D3631"/>
  </w:style>
  <w:style w:type="character" w:styleId="Hyperlink">
    <w:name w:val="Hyperlink"/>
    <w:basedOn w:val="DefaultParagraphFont"/>
    <w:uiPriority w:val="99"/>
    <w:rsid w:val="007D363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541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546</Words>
  <Characters>3116</Characters>
  <Application>Microsoft Macintosh Word</Application>
  <DocSecurity>0</DocSecurity>
  <Lines>25</Lines>
  <Paragraphs>6</Paragraphs>
  <ScaleCrop>false</ScaleCrop>
  <Company>NYC Department of Education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3</cp:revision>
  <cp:lastPrinted>2015-10-15T13:18:00Z</cp:lastPrinted>
  <dcterms:created xsi:type="dcterms:W3CDTF">2015-12-07T11:18:00Z</dcterms:created>
  <dcterms:modified xsi:type="dcterms:W3CDTF">2015-12-07T23:43:00Z</dcterms:modified>
</cp:coreProperties>
</file>